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74" w:type="dxa"/>
        <w:tblInd w:w="-266" w:type="dxa"/>
        <w:tblLook w:val="01E0" w:firstRow="1" w:lastRow="1" w:firstColumn="1" w:lastColumn="1" w:noHBand="0" w:noVBand="0"/>
      </w:tblPr>
      <w:tblGrid>
        <w:gridCol w:w="5234"/>
        <w:gridCol w:w="4140"/>
      </w:tblGrid>
      <w:tr w:rsidR="005D2E69" w:rsidRPr="005674EB" w:rsidTr="0006386D">
        <w:tc>
          <w:tcPr>
            <w:tcW w:w="5234" w:type="dxa"/>
          </w:tcPr>
          <w:p w:rsidR="005D2E69" w:rsidRPr="005674EB" w:rsidRDefault="005D2E69" w:rsidP="0006386D">
            <w:pPr>
              <w:jc w:val="center"/>
              <w:rPr>
                <w:sz w:val="28"/>
                <w:szCs w:val="28"/>
              </w:rPr>
            </w:pPr>
            <w:r w:rsidRPr="005674EB">
              <w:rPr>
                <w:sz w:val="28"/>
                <w:szCs w:val="28"/>
              </w:rPr>
              <w:t>ĐỘI TNTP HỒ CHÍ MINH</w:t>
            </w:r>
            <w:r w:rsidR="00C85598">
              <w:rPr>
                <w:sz w:val="28"/>
                <w:szCs w:val="28"/>
              </w:rPr>
              <w:t xml:space="preserve"> TP HÀ NỘI</w:t>
            </w:r>
          </w:p>
          <w:p w:rsidR="005D2E69" w:rsidRPr="005674EB" w:rsidRDefault="00C85598" w:rsidP="0006386D">
            <w:pPr>
              <w:jc w:val="center"/>
              <w:rPr>
                <w:b/>
                <w:sz w:val="28"/>
                <w:szCs w:val="28"/>
              </w:rPr>
            </w:pPr>
            <w:r>
              <w:rPr>
                <w:b/>
                <w:sz w:val="28"/>
                <w:szCs w:val="28"/>
              </w:rPr>
              <w:t>HỘI ĐỒNG ĐỘI HUYỆN GIA LÂM</w:t>
            </w:r>
          </w:p>
          <w:p w:rsidR="005D2E69" w:rsidRPr="005674EB" w:rsidRDefault="005D2E69" w:rsidP="0006386D">
            <w:pPr>
              <w:jc w:val="center"/>
              <w:rPr>
                <w:b/>
                <w:bCs/>
                <w:sz w:val="28"/>
                <w:szCs w:val="28"/>
              </w:rPr>
            </w:pPr>
            <w:r w:rsidRPr="005674EB">
              <w:rPr>
                <w:b/>
                <w:bCs/>
                <w:sz w:val="28"/>
                <w:szCs w:val="28"/>
              </w:rPr>
              <w:t>***</w:t>
            </w:r>
          </w:p>
          <w:p w:rsidR="005D2E69" w:rsidRPr="005674EB" w:rsidRDefault="005D2E69" w:rsidP="00A0605D">
            <w:pPr>
              <w:jc w:val="center"/>
              <w:rPr>
                <w:sz w:val="28"/>
                <w:szCs w:val="28"/>
              </w:rPr>
            </w:pPr>
            <w:r w:rsidRPr="005674EB">
              <w:rPr>
                <w:sz w:val="28"/>
                <w:szCs w:val="28"/>
              </w:rPr>
              <w:t xml:space="preserve">Số: </w:t>
            </w:r>
            <w:r w:rsidR="00A0605D">
              <w:rPr>
                <w:sz w:val="28"/>
                <w:szCs w:val="28"/>
              </w:rPr>
              <w:t>14</w:t>
            </w:r>
            <w:r w:rsidRPr="005674EB">
              <w:rPr>
                <w:sz w:val="28"/>
                <w:szCs w:val="28"/>
              </w:rPr>
              <w:t xml:space="preserve"> -HD/HĐĐ</w:t>
            </w:r>
          </w:p>
        </w:tc>
        <w:tc>
          <w:tcPr>
            <w:tcW w:w="4140" w:type="dxa"/>
          </w:tcPr>
          <w:p w:rsidR="005D2E69" w:rsidRPr="005674EB" w:rsidRDefault="005D2E69" w:rsidP="0006386D">
            <w:pPr>
              <w:rPr>
                <w:i/>
                <w:iCs/>
                <w:sz w:val="28"/>
                <w:szCs w:val="28"/>
              </w:rPr>
            </w:pPr>
          </w:p>
          <w:p w:rsidR="005D2E69" w:rsidRPr="005674EB" w:rsidRDefault="005D2E69" w:rsidP="0006386D">
            <w:pPr>
              <w:rPr>
                <w:i/>
                <w:iCs/>
                <w:sz w:val="28"/>
                <w:szCs w:val="28"/>
              </w:rPr>
            </w:pPr>
          </w:p>
          <w:p w:rsidR="005D2E69" w:rsidRPr="005674EB" w:rsidRDefault="005D2E69" w:rsidP="0006386D">
            <w:pPr>
              <w:jc w:val="right"/>
              <w:rPr>
                <w:i/>
                <w:iCs/>
                <w:sz w:val="28"/>
                <w:szCs w:val="28"/>
              </w:rPr>
            </w:pPr>
          </w:p>
          <w:p w:rsidR="005D2E69" w:rsidRPr="005674EB" w:rsidRDefault="00FE5BAF" w:rsidP="00A0605D">
            <w:pPr>
              <w:jc w:val="right"/>
              <w:rPr>
                <w:i/>
                <w:iCs/>
                <w:sz w:val="26"/>
                <w:szCs w:val="26"/>
              </w:rPr>
            </w:pPr>
            <w:r>
              <w:rPr>
                <w:i/>
                <w:iCs/>
                <w:sz w:val="26"/>
                <w:szCs w:val="26"/>
              </w:rPr>
              <w:t xml:space="preserve">Hà Nội, ngày </w:t>
            </w:r>
            <w:r w:rsidR="00A0605D">
              <w:rPr>
                <w:i/>
                <w:iCs/>
                <w:sz w:val="26"/>
                <w:szCs w:val="26"/>
              </w:rPr>
              <w:t>09</w:t>
            </w:r>
            <w:r>
              <w:rPr>
                <w:i/>
                <w:iCs/>
                <w:sz w:val="26"/>
                <w:szCs w:val="26"/>
              </w:rPr>
              <w:t xml:space="preserve"> tháng 9</w:t>
            </w:r>
            <w:r w:rsidR="005D2E69">
              <w:rPr>
                <w:i/>
                <w:iCs/>
                <w:sz w:val="26"/>
                <w:szCs w:val="26"/>
              </w:rPr>
              <w:t xml:space="preserve"> năm 2020</w:t>
            </w:r>
          </w:p>
        </w:tc>
      </w:tr>
    </w:tbl>
    <w:p w:rsidR="005D2E69" w:rsidRPr="002412C2" w:rsidRDefault="005D2E69" w:rsidP="005D2E69">
      <w:pPr>
        <w:rPr>
          <w:b/>
          <w:bCs/>
          <w:sz w:val="12"/>
          <w:szCs w:val="28"/>
        </w:rPr>
      </w:pPr>
    </w:p>
    <w:p w:rsidR="005D2E69" w:rsidRPr="004A0CA1" w:rsidRDefault="005D2E69" w:rsidP="005D2E69">
      <w:pPr>
        <w:jc w:val="center"/>
        <w:rPr>
          <w:b/>
          <w:bCs/>
          <w:sz w:val="12"/>
          <w:szCs w:val="28"/>
        </w:rPr>
      </w:pPr>
    </w:p>
    <w:p w:rsidR="005D2E69" w:rsidRPr="000B1570" w:rsidRDefault="005D2E69" w:rsidP="005D2E69">
      <w:pPr>
        <w:jc w:val="center"/>
        <w:rPr>
          <w:b/>
          <w:bCs/>
          <w:sz w:val="28"/>
          <w:szCs w:val="28"/>
        </w:rPr>
      </w:pPr>
      <w:r w:rsidRPr="000B1570">
        <w:rPr>
          <w:b/>
          <w:bCs/>
          <w:sz w:val="28"/>
          <w:szCs w:val="28"/>
        </w:rPr>
        <w:t>HƯỚNG DẪN</w:t>
      </w:r>
    </w:p>
    <w:p w:rsidR="005D2E69" w:rsidRPr="000B1570" w:rsidRDefault="005D2E69" w:rsidP="005D2E69">
      <w:pPr>
        <w:jc w:val="center"/>
        <w:rPr>
          <w:b/>
          <w:bCs/>
          <w:sz w:val="28"/>
          <w:szCs w:val="28"/>
        </w:rPr>
      </w:pPr>
      <w:r w:rsidRPr="000B1570">
        <w:rPr>
          <w:b/>
          <w:bCs/>
          <w:sz w:val="28"/>
          <w:szCs w:val="28"/>
        </w:rPr>
        <w:t>Tổ chứ</w:t>
      </w:r>
      <w:r>
        <w:rPr>
          <w:b/>
          <w:bCs/>
          <w:sz w:val="28"/>
          <w:szCs w:val="28"/>
        </w:rPr>
        <w:t>c thực hiện đợt thi đua thứ nhất năm học 2020 - 2021</w:t>
      </w:r>
    </w:p>
    <w:p w:rsidR="005D2E69" w:rsidRPr="000B1570" w:rsidRDefault="005D2E69" w:rsidP="005D2E69">
      <w:pPr>
        <w:jc w:val="center"/>
        <w:rPr>
          <w:b/>
          <w:bCs/>
          <w:sz w:val="28"/>
          <w:szCs w:val="28"/>
        </w:rPr>
      </w:pPr>
      <w:r w:rsidRPr="000B1570">
        <w:rPr>
          <w:b/>
          <w:bCs/>
          <w:sz w:val="28"/>
          <w:szCs w:val="28"/>
        </w:rPr>
        <w:t>(</w:t>
      </w:r>
      <w:proofErr w:type="gramStart"/>
      <w:r w:rsidRPr="000B1570">
        <w:rPr>
          <w:b/>
          <w:bCs/>
          <w:sz w:val="28"/>
          <w:szCs w:val="28"/>
        </w:rPr>
        <w:t>từ</w:t>
      </w:r>
      <w:proofErr w:type="gramEnd"/>
      <w:r w:rsidRPr="000B1570">
        <w:rPr>
          <w:b/>
          <w:bCs/>
          <w:sz w:val="28"/>
          <w:szCs w:val="28"/>
        </w:rPr>
        <w:t xml:space="preserve"> </w:t>
      </w:r>
      <w:r>
        <w:rPr>
          <w:b/>
          <w:bCs/>
          <w:sz w:val="28"/>
          <w:szCs w:val="28"/>
        </w:rPr>
        <w:t>05/9 đến 15/10/2020</w:t>
      </w:r>
      <w:r w:rsidRPr="000B1570">
        <w:rPr>
          <w:b/>
          <w:bCs/>
          <w:sz w:val="28"/>
          <w:szCs w:val="28"/>
        </w:rPr>
        <w:t>)</w:t>
      </w:r>
    </w:p>
    <w:p w:rsidR="005D2E69" w:rsidRDefault="005D2E69" w:rsidP="005D2E69">
      <w:pPr>
        <w:jc w:val="center"/>
        <w:rPr>
          <w:b/>
          <w:bCs/>
          <w:sz w:val="28"/>
          <w:szCs w:val="28"/>
        </w:rPr>
      </w:pPr>
      <w:r w:rsidRPr="000B1570">
        <w:rPr>
          <w:b/>
          <w:bCs/>
          <w:sz w:val="28"/>
          <w:szCs w:val="28"/>
        </w:rPr>
        <w:t>--------------</w:t>
      </w:r>
    </w:p>
    <w:p w:rsidR="005D2E69" w:rsidRPr="007837D9" w:rsidRDefault="005D2E69" w:rsidP="00FE5BAF">
      <w:pPr>
        <w:contextualSpacing/>
        <w:jc w:val="center"/>
        <w:rPr>
          <w:b/>
          <w:bCs/>
          <w:sz w:val="10"/>
          <w:szCs w:val="28"/>
        </w:rPr>
      </w:pPr>
    </w:p>
    <w:p w:rsidR="005D2E69" w:rsidRPr="00CA7159" w:rsidRDefault="005D2E69" w:rsidP="00CA7159">
      <w:pPr>
        <w:spacing w:after="80"/>
        <w:ind w:firstLine="567"/>
        <w:jc w:val="both"/>
        <w:rPr>
          <w:sz w:val="28"/>
          <w:szCs w:val="28"/>
        </w:rPr>
      </w:pPr>
      <w:r w:rsidRPr="00CA7159">
        <w:rPr>
          <w:spacing w:val="-6"/>
          <w:sz w:val="28"/>
          <w:szCs w:val="28"/>
        </w:rPr>
        <w:t>Thực hiện chương trình công t</w:t>
      </w:r>
      <w:r w:rsidR="00984072" w:rsidRPr="00CA7159">
        <w:rPr>
          <w:spacing w:val="-6"/>
          <w:sz w:val="28"/>
          <w:szCs w:val="28"/>
        </w:rPr>
        <w:t>ác Đội và phong trào T</w:t>
      </w:r>
      <w:r w:rsidRPr="00CA7159">
        <w:rPr>
          <w:spacing w:val="-6"/>
          <w:sz w:val="28"/>
          <w:szCs w:val="28"/>
        </w:rPr>
        <w:t xml:space="preserve">hiếu nhi </w:t>
      </w:r>
      <w:r w:rsidR="00C85598" w:rsidRPr="00CA7159">
        <w:rPr>
          <w:spacing w:val="-6"/>
          <w:sz w:val="28"/>
          <w:szCs w:val="28"/>
        </w:rPr>
        <w:t>huyện Gia Lâm</w:t>
      </w:r>
      <w:r w:rsidRPr="00CA7159">
        <w:rPr>
          <w:spacing w:val="-6"/>
          <w:sz w:val="28"/>
          <w:szCs w:val="28"/>
        </w:rPr>
        <w:t xml:space="preserve"> năm học </w:t>
      </w:r>
      <w:r w:rsidR="00C85598" w:rsidRPr="00CA7159">
        <w:rPr>
          <w:spacing w:val="4"/>
          <w:sz w:val="28"/>
          <w:szCs w:val="28"/>
        </w:rPr>
        <w:t xml:space="preserve">2020 – 2021; căn cứ hướng dẫn của Hội đồng Đội </w:t>
      </w:r>
      <w:r w:rsidR="00C85598" w:rsidRPr="00CA7159">
        <w:rPr>
          <w:spacing w:val="4"/>
          <w:sz w:val="28"/>
          <w:szCs w:val="28"/>
        </w:rPr>
        <w:t>thành phố Hà Nội</w:t>
      </w:r>
      <w:r w:rsidR="00C85598" w:rsidRPr="00CA7159">
        <w:rPr>
          <w:spacing w:val="4"/>
          <w:sz w:val="28"/>
          <w:szCs w:val="28"/>
        </w:rPr>
        <w:t xml:space="preserve">, </w:t>
      </w:r>
      <w:r w:rsidRPr="00CA7159">
        <w:rPr>
          <w:spacing w:val="4"/>
          <w:sz w:val="28"/>
          <w:szCs w:val="28"/>
        </w:rPr>
        <w:t>Hội đồng Đội</w:t>
      </w:r>
      <w:r w:rsidR="00C85598" w:rsidRPr="00CA7159">
        <w:rPr>
          <w:spacing w:val="4"/>
          <w:sz w:val="28"/>
          <w:szCs w:val="28"/>
        </w:rPr>
        <w:t xml:space="preserve"> huyện Gia Lâm</w:t>
      </w:r>
      <w:r w:rsidRPr="00CA7159">
        <w:rPr>
          <w:spacing w:val="4"/>
          <w:sz w:val="28"/>
          <w:szCs w:val="28"/>
        </w:rPr>
        <w:t xml:space="preserve"> hướng dẫn các đơn vị tổ chức </w:t>
      </w:r>
      <w:r w:rsidRPr="00CA7159">
        <w:rPr>
          <w:sz w:val="28"/>
          <w:szCs w:val="28"/>
        </w:rPr>
        <w:t>hoạt động trọng tâm đợt thi đua thứ nhất từ 05/9</w:t>
      </w:r>
      <w:r w:rsidR="00984072" w:rsidRPr="00CA7159">
        <w:rPr>
          <w:sz w:val="28"/>
          <w:szCs w:val="28"/>
        </w:rPr>
        <w:t xml:space="preserve"> đến 15/10/2020</w:t>
      </w:r>
      <w:r w:rsidRPr="00CA7159">
        <w:rPr>
          <w:bCs/>
          <w:sz w:val="28"/>
          <w:szCs w:val="28"/>
        </w:rPr>
        <w:t>,</w:t>
      </w:r>
      <w:r w:rsidRPr="00CA7159">
        <w:rPr>
          <w:b/>
          <w:bCs/>
          <w:sz w:val="28"/>
          <w:szCs w:val="28"/>
        </w:rPr>
        <w:t xml:space="preserve"> </w:t>
      </w:r>
      <w:r w:rsidRPr="00CA7159">
        <w:rPr>
          <w:sz w:val="28"/>
          <w:szCs w:val="28"/>
        </w:rPr>
        <w:t>cụ thể như sau:</w:t>
      </w:r>
    </w:p>
    <w:p w:rsidR="005D2E69" w:rsidRPr="00CA7159" w:rsidRDefault="00984072" w:rsidP="00CA7159">
      <w:pPr>
        <w:spacing w:after="80"/>
        <w:ind w:firstLine="567"/>
        <w:jc w:val="center"/>
        <w:rPr>
          <w:b/>
          <w:spacing w:val="-4"/>
          <w:sz w:val="28"/>
          <w:szCs w:val="28"/>
        </w:rPr>
      </w:pPr>
      <w:r w:rsidRPr="00CA7159">
        <w:rPr>
          <w:b/>
          <w:spacing w:val="-4"/>
          <w:sz w:val="28"/>
          <w:szCs w:val="28"/>
        </w:rPr>
        <w:t>Chủ điểm</w:t>
      </w:r>
      <w:r w:rsidR="005D2E69" w:rsidRPr="00CA7159">
        <w:rPr>
          <w:b/>
          <w:spacing w:val="-4"/>
          <w:sz w:val="28"/>
          <w:szCs w:val="28"/>
        </w:rPr>
        <w:t xml:space="preserve"> đợt thi đua thứ nhất: </w:t>
      </w:r>
    </w:p>
    <w:p w:rsidR="00854313" w:rsidRPr="00CA7159" w:rsidRDefault="005D2E69" w:rsidP="00CA7159">
      <w:pPr>
        <w:spacing w:after="80"/>
        <w:ind w:firstLine="567"/>
        <w:jc w:val="center"/>
        <w:rPr>
          <w:b/>
          <w:i/>
          <w:sz w:val="28"/>
          <w:szCs w:val="28"/>
        </w:rPr>
      </w:pPr>
      <w:r w:rsidRPr="00CA7159">
        <w:rPr>
          <w:b/>
          <w:i/>
          <w:sz w:val="28"/>
          <w:szCs w:val="28"/>
        </w:rPr>
        <w:t>“Chào năm học mới</w:t>
      </w:r>
      <w:r w:rsidR="00854313" w:rsidRPr="00CA7159">
        <w:rPr>
          <w:b/>
          <w:i/>
          <w:sz w:val="28"/>
          <w:szCs w:val="28"/>
        </w:rPr>
        <w:t>,</w:t>
      </w:r>
    </w:p>
    <w:p w:rsidR="005D2E69" w:rsidRPr="00CA7159" w:rsidRDefault="00854313" w:rsidP="00CA7159">
      <w:pPr>
        <w:spacing w:after="80"/>
        <w:ind w:firstLine="567"/>
        <w:jc w:val="center"/>
        <w:rPr>
          <w:b/>
          <w:spacing w:val="-4"/>
          <w:sz w:val="28"/>
          <w:szCs w:val="28"/>
        </w:rPr>
      </w:pPr>
      <w:proofErr w:type="gramStart"/>
      <w:r w:rsidRPr="00CA7159">
        <w:rPr>
          <w:b/>
          <w:i/>
          <w:sz w:val="28"/>
          <w:szCs w:val="28"/>
        </w:rPr>
        <w:t>mừng</w:t>
      </w:r>
      <w:proofErr w:type="gramEnd"/>
      <w:r w:rsidRPr="00CA7159">
        <w:rPr>
          <w:b/>
          <w:i/>
          <w:sz w:val="28"/>
          <w:szCs w:val="28"/>
        </w:rPr>
        <w:t xml:space="preserve"> 1010 năm Thăng Long – Hà Nội</w:t>
      </w:r>
      <w:r w:rsidR="005D2E69" w:rsidRPr="00CA7159">
        <w:rPr>
          <w:b/>
          <w:i/>
          <w:spacing w:val="-6"/>
          <w:sz w:val="28"/>
          <w:szCs w:val="28"/>
        </w:rPr>
        <w:t>”</w:t>
      </w:r>
    </w:p>
    <w:p w:rsidR="005D2E69" w:rsidRPr="00CA7159" w:rsidRDefault="005D2E69" w:rsidP="00CA7159">
      <w:pPr>
        <w:spacing w:after="80"/>
        <w:ind w:firstLine="567"/>
        <w:jc w:val="both"/>
        <w:rPr>
          <w:b/>
          <w:sz w:val="28"/>
          <w:szCs w:val="28"/>
        </w:rPr>
      </w:pPr>
      <w:r w:rsidRPr="00CA7159">
        <w:rPr>
          <w:b/>
          <w:sz w:val="28"/>
          <w:szCs w:val="28"/>
        </w:rPr>
        <w:t>I. MỤC ĐÍCH, YÊU CẦU</w:t>
      </w:r>
    </w:p>
    <w:p w:rsidR="00984072" w:rsidRPr="00CA7159" w:rsidRDefault="005D2E69" w:rsidP="00CA7159">
      <w:pPr>
        <w:spacing w:after="80"/>
        <w:ind w:firstLine="567"/>
        <w:jc w:val="both"/>
        <w:rPr>
          <w:sz w:val="28"/>
          <w:szCs w:val="28"/>
        </w:rPr>
      </w:pPr>
      <w:r w:rsidRPr="00CA7159">
        <w:rPr>
          <w:sz w:val="28"/>
          <w:szCs w:val="28"/>
        </w:rPr>
        <w:t xml:space="preserve">- Thông qua đợt thi đua giúp đội viên, nhi đồng tự hào về truyền thống của </w:t>
      </w:r>
      <w:r w:rsidRPr="00CA7159">
        <w:rPr>
          <w:spacing w:val="-4"/>
          <w:sz w:val="28"/>
          <w:szCs w:val="28"/>
        </w:rPr>
        <w:t>nhà trường, từ đó tìm hiểu và thực hiện tốt các nội quy, quy chế của trường, của lớp</w:t>
      </w:r>
      <w:r w:rsidRPr="00CA7159">
        <w:rPr>
          <w:sz w:val="28"/>
          <w:szCs w:val="28"/>
        </w:rPr>
        <w:t xml:space="preserve"> và có tích cực tham gia hoạt động của nhà trường, hoạt động Đội;</w:t>
      </w:r>
    </w:p>
    <w:p w:rsidR="00984072" w:rsidRPr="00CA7159" w:rsidRDefault="00984072" w:rsidP="00CA7159">
      <w:pPr>
        <w:spacing w:after="80"/>
        <w:ind w:firstLine="567"/>
        <w:jc w:val="both"/>
        <w:rPr>
          <w:sz w:val="28"/>
          <w:szCs w:val="28"/>
        </w:rPr>
      </w:pPr>
      <w:r w:rsidRPr="00CA7159">
        <w:rPr>
          <w:sz w:val="28"/>
          <w:szCs w:val="28"/>
        </w:rPr>
        <w:t xml:space="preserve">- Triển khai các hoạt động đảm bảo </w:t>
      </w:r>
      <w:proofErr w:type="gramStart"/>
      <w:r w:rsidRPr="00CA7159">
        <w:rPr>
          <w:sz w:val="28"/>
          <w:szCs w:val="28"/>
        </w:rPr>
        <w:t>an</w:t>
      </w:r>
      <w:proofErr w:type="gramEnd"/>
      <w:r w:rsidRPr="00CA7159">
        <w:rPr>
          <w:sz w:val="28"/>
          <w:szCs w:val="28"/>
        </w:rPr>
        <w:t xml:space="preserve"> toàn, tích cực phòng chống dịch Covid-19; Tuân thủ các yêu cầu của Ban chỉ đạo phòng chống dịch tại địa phương;</w:t>
      </w:r>
    </w:p>
    <w:p w:rsidR="005D2E69" w:rsidRPr="00CA7159" w:rsidRDefault="005D2E69" w:rsidP="00CA7159">
      <w:pPr>
        <w:spacing w:after="80"/>
        <w:ind w:firstLine="567"/>
        <w:jc w:val="both"/>
        <w:rPr>
          <w:sz w:val="28"/>
          <w:szCs w:val="28"/>
        </w:rPr>
      </w:pPr>
      <w:r w:rsidRPr="00CA7159">
        <w:rPr>
          <w:sz w:val="28"/>
          <w:szCs w:val="28"/>
        </w:rPr>
        <w:t>- Tổ chức hoạt động chào mừng kỷ niệm 7</w:t>
      </w:r>
      <w:r w:rsidR="00984072" w:rsidRPr="00CA7159">
        <w:rPr>
          <w:sz w:val="28"/>
          <w:szCs w:val="28"/>
        </w:rPr>
        <w:t>5</w:t>
      </w:r>
      <w:r w:rsidRPr="00CA7159">
        <w:rPr>
          <w:sz w:val="28"/>
          <w:szCs w:val="28"/>
        </w:rPr>
        <w:t xml:space="preserve"> năm Cách mạng Tháng Tám và Quốc khánh 2/9; </w:t>
      </w:r>
    </w:p>
    <w:p w:rsidR="005D2E69" w:rsidRPr="00CA7159" w:rsidRDefault="005D2E69" w:rsidP="00CA7159">
      <w:pPr>
        <w:spacing w:after="80"/>
        <w:ind w:firstLine="567"/>
        <w:jc w:val="both"/>
        <w:rPr>
          <w:sz w:val="28"/>
          <w:szCs w:val="28"/>
        </w:rPr>
      </w:pPr>
      <w:r w:rsidRPr="00CA7159">
        <w:rPr>
          <w:sz w:val="28"/>
          <w:szCs w:val="28"/>
        </w:rPr>
        <w:t>- Hiểu biết về truyền thống của Thủ đô Hà Nội;</w:t>
      </w:r>
    </w:p>
    <w:p w:rsidR="005D2E69" w:rsidRPr="00CA7159" w:rsidRDefault="005D2E69" w:rsidP="00CA7159">
      <w:pPr>
        <w:spacing w:after="80"/>
        <w:ind w:firstLine="567"/>
        <w:jc w:val="both"/>
        <w:rPr>
          <w:sz w:val="28"/>
          <w:szCs w:val="28"/>
        </w:rPr>
      </w:pPr>
      <w:r w:rsidRPr="00CA7159">
        <w:rPr>
          <w:sz w:val="28"/>
          <w:szCs w:val="28"/>
        </w:rPr>
        <w:t xml:space="preserve">- Nâng cao và duy trì nề nếp </w:t>
      </w:r>
      <w:proofErr w:type="gramStart"/>
      <w:r w:rsidRPr="00CA7159">
        <w:rPr>
          <w:sz w:val="28"/>
          <w:szCs w:val="28"/>
        </w:rPr>
        <w:t>chung</w:t>
      </w:r>
      <w:proofErr w:type="gramEnd"/>
      <w:r w:rsidRPr="00CA7159">
        <w:rPr>
          <w:sz w:val="28"/>
          <w:szCs w:val="28"/>
        </w:rPr>
        <w:t xml:space="preserve"> của nhà trường, của Liên đội;</w:t>
      </w:r>
      <w:r w:rsidR="00984072" w:rsidRPr="00CA7159">
        <w:rPr>
          <w:sz w:val="28"/>
          <w:szCs w:val="28"/>
        </w:rPr>
        <w:t xml:space="preserve"> </w:t>
      </w:r>
    </w:p>
    <w:p w:rsidR="005D2E69" w:rsidRPr="00CA7159" w:rsidRDefault="005D2E69" w:rsidP="00CA7159">
      <w:pPr>
        <w:spacing w:after="80"/>
        <w:ind w:firstLine="567"/>
        <w:jc w:val="both"/>
        <w:rPr>
          <w:sz w:val="28"/>
          <w:szCs w:val="28"/>
        </w:rPr>
      </w:pPr>
      <w:r w:rsidRPr="00CA7159">
        <w:rPr>
          <w:sz w:val="28"/>
          <w:szCs w:val="28"/>
        </w:rPr>
        <w:t>- Tạo k</w:t>
      </w:r>
      <w:r w:rsidR="00984072" w:rsidRPr="00CA7159">
        <w:rPr>
          <w:sz w:val="28"/>
          <w:szCs w:val="28"/>
        </w:rPr>
        <w:t>hông khí thi đua sôi nổi trong L</w:t>
      </w:r>
      <w:r w:rsidRPr="00CA7159">
        <w:rPr>
          <w:sz w:val="28"/>
          <w:szCs w:val="28"/>
        </w:rPr>
        <w:t>iên đội.</w:t>
      </w:r>
    </w:p>
    <w:p w:rsidR="005D2E69" w:rsidRPr="00CA7159" w:rsidRDefault="005D2E69" w:rsidP="00CA7159">
      <w:pPr>
        <w:spacing w:after="80"/>
        <w:ind w:firstLine="567"/>
        <w:jc w:val="both"/>
        <w:rPr>
          <w:b/>
          <w:sz w:val="28"/>
          <w:szCs w:val="28"/>
        </w:rPr>
      </w:pPr>
      <w:r w:rsidRPr="00CA7159">
        <w:rPr>
          <w:b/>
          <w:sz w:val="28"/>
          <w:szCs w:val="28"/>
        </w:rPr>
        <w:t>II. NỘI DUNG, HÌNH THỨC</w:t>
      </w:r>
    </w:p>
    <w:p w:rsidR="005D2E69" w:rsidRPr="00CA7159" w:rsidRDefault="005D2E69" w:rsidP="00CA7159">
      <w:pPr>
        <w:spacing w:after="80"/>
        <w:ind w:firstLine="567"/>
        <w:jc w:val="both"/>
        <w:rPr>
          <w:b/>
          <w:bCs/>
          <w:sz w:val="28"/>
          <w:szCs w:val="28"/>
        </w:rPr>
      </w:pPr>
      <w:r w:rsidRPr="00CA7159">
        <w:rPr>
          <w:b/>
          <w:bCs/>
          <w:sz w:val="28"/>
          <w:szCs w:val="28"/>
        </w:rPr>
        <w:t xml:space="preserve">1. Công tác tuyên truyền, giáo dục thiếu </w:t>
      </w:r>
      <w:proofErr w:type="gramStart"/>
      <w:r w:rsidRPr="00CA7159">
        <w:rPr>
          <w:b/>
          <w:bCs/>
          <w:sz w:val="28"/>
          <w:szCs w:val="28"/>
        </w:rPr>
        <w:t>nhi</w:t>
      </w:r>
      <w:proofErr w:type="gramEnd"/>
    </w:p>
    <w:p w:rsidR="005D2E69" w:rsidRPr="00CA7159" w:rsidRDefault="005D2E69" w:rsidP="00CA7159">
      <w:pPr>
        <w:spacing w:after="80"/>
        <w:ind w:firstLine="567"/>
        <w:jc w:val="both"/>
        <w:rPr>
          <w:spacing w:val="-6"/>
          <w:sz w:val="28"/>
          <w:szCs w:val="28"/>
        </w:rPr>
      </w:pPr>
      <w:r w:rsidRPr="00CA7159">
        <w:rPr>
          <w:sz w:val="28"/>
          <w:szCs w:val="28"/>
        </w:rPr>
        <w:t>- Đồng loạt tổ chức Lễ Khai giảng năm học mới chào mừng kỷ niệm 7</w:t>
      </w:r>
      <w:r w:rsidR="00984072" w:rsidRPr="00CA7159">
        <w:rPr>
          <w:sz w:val="28"/>
          <w:szCs w:val="28"/>
        </w:rPr>
        <w:t>5</w:t>
      </w:r>
      <w:r w:rsidRPr="00CA7159">
        <w:rPr>
          <w:sz w:val="28"/>
          <w:szCs w:val="28"/>
        </w:rPr>
        <w:t xml:space="preserve"> năm Cách mạng Tháng Tám và Quốc Khánh 2/9 </w:t>
      </w:r>
      <w:r w:rsidR="00984072" w:rsidRPr="00CA7159">
        <w:rPr>
          <w:sz w:val="28"/>
          <w:szCs w:val="28"/>
        </w:rPr>
        <w:t>theo hướng dẫn của Ngành Giáo dục và Ban Chỉ đạo phòng dịch Covid – 19 tại địa phương</w:t>
      </w:r>
      <w:proofErr w:type="gramStart"/>
      <w:r w:rsidR="00984072" w:rsidRPr="00CA7159">
        <w:rPr>
          <w:sz w:val="28"/>
          <w:szCs w:val="28"/>
        </w:rPr>
        <w:t>;</w:t>
      </w:r>
      <w:r w:rsidRPr="00CA7159">
        <w:rPr>
          <w:sz w:val="28"/>
          <w:szCs w:val="28"/>
        </w:rPr>
        <w:t>tiếp</w:t>
      </w:r>
      <w:proofErr w:type="gramEnd"/>
      <w:r w:rsidRPr="00CA7159">
        <w:rPr>
          <w:sz w:val="28"/>
          <w:szCs w:val="28"/>
        </w:rPr>
        <w:t xml:space="preserve"> tục thực hiện Chỉ thị số 42 - CT/TW về </w:t>
      </w:r>
      <w:r w:rsidRPr="00CA7159">
        <w:rPr>
          <w:i/>
          <w:sz w:val="28"/>
          <w:szCs w:val="28"/>
        </w:rPr>
        <w:t xml:space="preserve">“Tăng cường sự lãnh đạo của Đảng đối với công tác giáo dục lý </w:t>
      </w:r>
      <w:r w:rsidRPr="00CA7159">
        <w:rPr>
          <w:i/>
          <w:spacing w:val="-6"/>
          <w:sz w:val="28"/>
          <w:szCs w:val="28"/>
        </w:rPr>
        <w:t>tưởng cách mạng, đạo đức lối sống văn hóa cho thế hệ trẻ giai đoạn 2015 - 2030”</w:t>
      </w:r>
      <w:r w:rsidRPr="00CA7159">
        <w:rPr>
          <w:spacing w:val="-6"/>
          <w:sz w:val="28"/>
          <w:szCs w:val="28"/>
        </w:rPr>
        <w:t>.</w:t>
      </w:r>
    </w:p>
    <w:p w:rsidR="005D2E69" w:rsidRPr="00CA7159" w:rsidRDefault="005D2E69" w:rsidP="00CA7159">
      <w:pPr>
        <w:spacing w:after="80"/>
        <w:ind w:firstLine="567"/>
        <w:jc w:val="both"/>
        <w:rPr>
          <w:sz w:val="28"/>
          <w:szCs w:val="28"/>
        </w:rPr>
      </w:pPr>
      <w:r w:rsidRPr="00CA7159">
        <w:rPr>
          <w:sz w:val="28"/>
          <w:szCs w:val="28"/>
        </w:rPr>
        <w:t xml:space="preserve">- Duy trì việc Chào cờ, hát Quốc ca vào sáng thứ hai hàng tuần tại 100% các </w:t>
      </w:r>
      <w:r w:rsidRPr="00CA7159">
        <w:rPr>
          <w:spacing w:val="-4"/>
          <w:sz w:val="28"/>
          <w:szCs w:val="28"/>
        </w:rPr>
        <w:t>Liên đội; tiếp tục đổi mới, tăng tính hấp dẫn của các buổi sinh hoạt liên đội dưới cờ.</w:t>
      </w:r>
    </w:p>
    <w:p w:rsidR="005D2E69" w:rsidRPr="00CA7159" w:rsidRDefault="005D2E69" w:rsidP="00CA7159">
      <w:pPr>
        <w:spacing w:after="80"/>
        <w:ind w:firstLine="567"/>
        <w:jc w:val="both"/>
        <w:rPr>
          <w:b/>
          <w:bCs/>
          <w:sz w:val="28"/>
          <w:szCs w:val="28"/>
        </w:rPr>
      </w:pPr>
      <w:r w:rsidRPr="00CA7159">
        <w:rPr>
          <w:b/>
          <w:bCs/>
          <w:sz w:val="28"/>
          <w:szCs w:val="28"/>
        </w:rPr>
        <w:t xml:space="preserve">2. Các phong trào, chương trình tổ chức cho cán bộ phụ trách thiếu </w:t>
      </w:r>
      <w:proofErr w:type="gramStart"/>
      <w:r w:rsidRPr="00CA7159">
        <w:rPr>
          <w:b/>
          <w:bCs/>
          <w:sz w:val="28"/>
          <w:szCs w:val="28"/>
        </w:rPr>
        <w:t>nhi</w:t>
      </w:r>
      <w:proofErr w:type="gramEnd"/>
      <w:r w:rsidRPr="00CA7159">
        <w:rPr>
          <w:b/>
          <w:bCs/>
          <w:sz w:val="28"/>
          <w:szCs w:val="28"/>
        </w:rPr>
        <w:t xml:space="preserve"> và thiếu nhi</w:t>
      </w:r>
    </w:p>
    <w:p w:rsidR="005D2E69" w:rsidRPr="00CA7159" w:rsidRDefault="005D2E69" w:rsidP="00CA7159">
      <w:pPr>
        <w:spacing w:after="80"/>
        <w:ind w:firstLine="567"/>
        <w:jc w:val="both"/>
        <w:rPr>
          <w:sz w:val="28"/>
          <w:szCs w:val="28"/>
          <w:lang w:val="sv-SE"/>
        </w:rPr>
      </w:pPr>
      <w:r w:rsidRPr="00CA7159">
        <w:rPr>
          <w:sz w:val="28"/>
          <w:szCs w:val="28"/>
          <w:lang w:val="sv-SE"/>
        </w:rPr>
        <w:t xml:space="preserve">- </w:t>
      </w:r>
      <w:r w:rsidR="008F4FF8">
        <w:rPr>
          <w:sz w:val="28"/>
          <w:szCs w:val="28"/>
          <w:lang w:val="sv-SE"/>
        </w:rPr>
        <w:t>T</w:t>
      </w:r>
      <w:r w:rsidRPr="00CA7159">
        <w:rPr>
          <w:sz w:val="28"/>
          <w:szCs w:val="28"/>
          <w:lang w:val="sv-SE"/>
        </w:rPr>
        <w:t>ổ chức tập huấn, triển khai nhiệm vụ năm học mới, hướng dẫn viết sáng kiến kinh nghiệm, báo cáo thành tích, cách ghi chép sổ Đội, lưu hồ sơ Liên đội</w:t>
      </w:r>
      <w:r w:rsidR="00891A89" w:rsidRPr="00CA7159">
        <w:rPr>
          <w:sz w:val="28"/>
          <w:szCs w:val="28"/>
          <w:lang w:val="sv-SE"/>
        </w:rPr>
        <w:t>;</w:t>
      </w:r>
    </w:p>
    <w:p w:rsidR="005D2E69" w:rsidRPr="00CA7159" w:rsidRDefault="005D2E69" w:rsidP="00CA7159">
      <w:pPr>
        <w:spacing w:after="80"/>
        <w:ind w:firstLine="567"/>
        <w:jc w:val="both"/>
        <w:rPr>
          <w:sz w:val="28"/>
          <w:szCs w:val="28"/>
          <w:lang w:val="sv-SE"/>
        </w:rPr>
      </w:pPr>
      <w:r w:rsidRPr="00CA7159">
        <w:rPr>
          <w:sz w:val="28"/>
          <w:szCs w:val="28"/>
          <w:lang w:val="sv-SE"/>
        </w:rPr>
        <w:lastRenderedPageBreak/>
        <w:t>- Tổ chức khai giảng, phát động chủ đề năm học và lồng ghép các hoạt động chào mừng Kỷ niệm 7</w:t>
      </w:r>
      <w:r w:rsidR="00A1245E" w:rsidRPr="00CA7159">
        <w:rPr>
          <w:sz w:val="28"/>
          <w:szCs w:val="28"/>
          <w:lang w:val="sv-SE"/>
        </w:rPr>
        <w:t>5</w:t>
      </w:r>
      <w:r w:rsidRPr="00CA7159">
        <w:rPr>
          <w:sz w:val="28"/>
          <w:szCs w:val="28"/>
          <w:lang w:val="sv-SE"/>
        </w:rPr>
        <w:t xml:space="preserve"> năm Cách mạng Tháng Tám và Quốc khánh 2/9 </w:t>
      </w:r>
      <w:r w:rsidR="00FE5BAF" w:rsidRPr="00CA7159">
        <w:rPr>
          <w:i/>
          <w:sz w:val="28"/>
          <w:szCs w:val="28"/>
          <w:lang w:val="sv-SE"/>
        </w:rPr>
        <w:t>(2/9/1945 - 2/9/2020</w:t>
      </w:r>
      <w:r w:rsidRPr="00CA7159">
        <w:rPr>
          <w:i/>
          <w:sz w:val="28"/>
          <w:szCs w:val="28"/>
          <w:lang w:val="sv-SE"/>
        </w:rPr>
        <w:t>)</w:t>
      </w:r>
      <w:r w:rsidR="00A1245E" w:rsidRPr="00CA7159">
        <w:rPr>
          <w:sz w:val="28"/>
          <w:szCs w:val="28"/>
          <w:lang w:val="sv-SE"/>
        </w:rPr>
        <w:t>; 66</w:t>
      </w:r>
      <w:r w:rsidRPr="00CA7159">
        <w:rPr>
          <w:sz w:val="28"/>
          <w:szCs w:val="28"/>
          <w:lang w:val="sv-SE"/>
        </w:rPr>
        <w:t xml:space="preserve"> năm Ngày giải phóng</w:t>
      </w:r>
      <w:r w:rsidR="00A1245E" w:rsidRPr="00CA7159">
        <w:rPr>
          <w:sz w:val="28"/>
          <w:szCs w:val="28"/>
          <w:lang w:val="sv-SE"/>
        </w:rPr>
        <w:t xml:space="preserve"> Thủ đô (10/10/1954 – 10/10/2020</w:t>
      </w:r>
      <w:r w:rsidR="00891A89" w:rsidRPr="00CA7159">
        <w:rPr>
          <w:sz w:val="28"/>
          <w:szCs w:val="28"/>
          <w:lang w:val="sv-SE"/>
        </w:rPr>
        <w:t>);</w:t>
      </w:r>
    </w:p>
    <w:p w:rsidR="009735B0" w:rsidRPr="00CA7159" w:rsidRDefault="005D2E69" w:rsidP="00CA7159">
      <w:pPr>
        <w:spacing w:after="80"/>
        <w:ind w:firstLine="567"/>
        <w:jc w:val="both"/>
        <w:rPr>
          <w:sz w:val="28"/>
          <w:szCs w:val="28"/>
          <w:lang w:val="sv-SE"/>
        </w:rPr>
      </w:pPr>
      <w:r w:rsidRPr="00CA7159">
        <w:rPr>
          <w:sz w:val="28"/>
          <w:szCs w:val="28"/>
          <w:lang w:val="sv-SE"/>
        </w:rPr>
        <w:t xml:space="preserve">- Tổ chức Chương trình </w:t>
      </w:r>
      <w:r w:rsidRPr="00CA7159">
        <w:rPr>
          <w:i/>
          <w:sz w:val="28"/>
          <w:szCs w:val="28"/>
          <w:lang w:val="sv-SE"/>
        </w:rPr>
        <w:t>“Đêm hội trăng rằm”</w:t>
      </w:r>
      <w:r w:rsidR="009735B0" w:rsidRPr="00CA7159">
        <w:rPr>
          <w:sz w:val="28"/>
          <w:szCs w:val="28"/>
          <w:lang w:val="sv-SE"/>
        </w:rPr>
        <w:t xml:space="preserve"> tại liên đội;</w:t>
      </w:r>
    </w:p>
    <w:p w:rsidR="009735B0" w:rsidRPr="00CA7159" w:rsidRDefault="009735B0" w:rsidP="00CA7159">
      <w:pPr>
        <w:spacing w:after="80"/>
        <w:ind w:firstLine="567"/>
        <w:jc w:val="both"/>
        <w:rPr>
          <w:sz w:val="28"/>
          <w:szCs w:val="28"/>
          <w:lang w:val="sv-SE"/>
        </w:rPr>
      </w:pPr>
      <w:r w:rsidRPr="00CA7159">
        <w:rPr>
          <w:spacing w:val="4"/>
          <w:sz w:val="28"/>
          <w:szCs w:val="28"/>
          <w:lang w:val="sv-SE"/>
        </w:rPr>
        <w:t xml:space="preserve">- Đẩy mạnh công tác tuyên truyền về Đại hội Cháu ngoan Bác Hồ cấp </w:t>
      </w:r>
      <w:r w:rsidRPr="00CA7159">
        <w:rPr>
          <w:spacing w:val="-6"/>
          <w:sz w:val="28"/>
          <w:szCs w:val="28"/>
          <w:lang w:val="sv-SE"/>
        </w:rPr>
        <w:t>Thành phố,</w:t>
      </w:r>
      <w:r w:rsidRPr="00CA7159">
        <w:rPr>
          <w:sz w:val="28"/>
          <w:szCs w:val="28"/>
          <w:lang w:val="sv-SE"/>
        </w:rPr>
        <w:t xml:space="preserve"> thông qua các hình thức</w:t>
      </w:r>
      <w:r w:rsidR="004D1990" w:rsidRPr="00CA7159">
        <w:rPr>
          <w:sz w:val="28"/>
          <w:szCs w:val="28"/>
          <w:lang w:val="sv-SE"/>
        </w:rPr>
        <w:t>:</w:t>
      </w:r>
      <w:r w:rsidRPr="00CA7159">
        <w:rPr>
          <w:sz w:val="28"/>
          <w:szCs w:val="28"/>
          <w:lang w:val="sv-SE"/>
        </w:rPr>
        <w:t xml:space="preserve"> căng treo băng rôn, khẩu hiệu tuyên truyền về Đại hội; chia sẻ các bài đăng, đồng loạt thay frame facebook theo bộ nhận diện Đại hội trên Fanpage facebook Hội đồng Đội thành phố Hà Nội tại địa chỉ www.facebook.com/hoidongdoi.tphanoi;</w:t>
      </w:r>
    </w:p>
    <w:p w:rsidR="005D2E69" w:rsidRPr="00CA7159" w:rsidRDefault="005D2E69" w:rsidP="00CA7159">
      <w:pPr>
        <w:spacing w:after="80"/>
        <w:ind w:firstLine="567"/>
        <w:jc w:val="both"/>
        <w:rPr>
          <w:sz w:val="28"/>
          <w:szCs w:val="28"/>
          <w:lang w:val="sv-SE"/>
        </w:rPr>
      </w:pPr>
      <w:r w:rsidRPr="00CA7159">
        <w:rPr>
          <w:sz w:val="28"/>
          <w:szCs w:val="28"/>
          <w:lang w:val="sv-SE"/>
        </w:rPr>
        <w:t>- 100% các Liên đội, chi đội tổ</w:t>
      </w:r>
      <w:r w:rsidR="00891A89" w:rsidRPr="00CA7159">
        <w:rPr>
          <w:sz w:val="28"/>
          <w:szCs w:val="28"/>
          <w:lang w:val="sv-SE"/>
        </w:rPr>
        <w:t xml:space="preserve"> chức Đại hội Chi đội, Liên đội;</w:t>
      </w:r>
    </w:p>
    <w:p w:rsidR="005D2E69" w:rsidRPr="00CA7159" w:rsidRDefault="005D2E69" w:rsidP="00CA7159">
      <w:pPr>
        <w:spacing w:after="80"/>
        <w:ind w:firstLine="567"/>
        <w:jc w:val="both"/>
        <w:rPr>
          <w:sz w:val="28"/>
          <w:szCs w:val="28"/>
          <w:lang w:val="sv-SE"/>
        </w:rPr>
      </w:pPr>
      <w:r w:rsidRPr="00CA7159">
        <w:rPr>
          <w:sz w:val="28"/>
          <w:szCs w:val="28"/>
          <w:lang w:val="sv-SE"/>
        </w:rPr>
        <w:t xml:space="preserve">- Tiếp tục triển khai phong trào </w:t>
      </w:r>
      <w:r w:rsidRPr="00CA7159">
        <w:rPr>
          <w:i/>
          <w:iCs/>
          <w:sz w:val="28"/>
          <w:szCs w:val="28"/>
          <w:lang w:val="sv-SE"/>
        </w:rPr>
        <w:t>“Kế hoạch nhỏ”</w:t>
      </w:r>
      <w:r w:rsidR="00A1245E" w:rsidRPr="00CA7159">
        <w:rPr>
          <w:sz w:val="28"/>
          <w:szCs w:val="28"/>
          <w:lang w:val="sv-SE"/>
        </w:rPr>
        <w:t xml:space="preserve"> năm học 2020</w:t>
      </w:r>
      <w:r w:rsidRPr="00CA7159">
        <w:rPr>
          <w:sz w:val="28"/>
          <w:szCs w:val="28"/>
          <w:lang w:val="sv-SE"/>
        </w:rPr>
        <w:t xml:space="preserve"> </w:t>
      </w:r>
      <w:r w:rsidR="00891A89" w:rsidRPr="00CA7159">
        <w:rPr>
          <w:sz w:val="28"/>
          <w:szCs w:val="28"/>
          <w:lang w:val="sv-SE"/>
        </w:rPr>
        <w:t>–</w:t>
      </w:r>
      <w:r w:rsidRPr="00CA7159">
        <w:rPr>
          <w:sz w:val="28"/>
          <w:szCs w:val="28"/>
          <w:lang w:val="sv-SE"/>
        </w:rPr>
        <w:t xml:space="preserve"> 2</w:t>
      </w:r>
      <w:r w:rsidR="00A1245E" w:rsidRPr="00CA7159">
        <w:rPr>
          <w:sz w:val="28"/>
          <w:szCs w:val="28"/>
          <w:lang w:val="sv-SE"/>
        </w:rPr>
        <w:t>021</w:t>
      </w:r>
      <w:r w:rsidR="00891A89" w:rsidRPr="00CA7159">
        <w:rPr>
          <w:sz w:val="28"/>
          <w:szCs w:val="28"/>
          <w:lang w:val="sv-SE"/>
        </w:rPr>
        <w:t>;</w:t>
      </w:r>
    </w:p>
    <w:p w:rsidR="00FE5BAF" w:rsidRPr="00CA7159" w:rsidRDefault="00FE5BAF" w:rsidP="00CA7159">
      <w:pPr>
        <w:spacing w:after="80"/>
        <w:ind w:firstLine="567"/>
        <w:jc w:val="both"/>
        <w:rPr>
          <w:color w:val="000000"/>
          <w:spacing w:val="-8"/>
          <w:sz w:val="28"/>
          <w:szCs w:val="28"/>
          <w:lang w:val="sv-SE"/>
        </w:rPr>
      </w:pPr>
      <w:r w:rsidRPr="00CA7159">
        <w:rPr>
          <w:color w:val="000000"/>
          <w:spacing w:val="-8"/>
          <w:sz w:val="28"/>
          <w:szCs w:val="28"/>
          <w:lang w:val="sv-SE"/>
        </w:rPr>
        <w:t>- Tiếp tục hướng dẫn cho thiếu nhi kỹ năng phòng chống dịch bệnh Covid - 19.</w:t>
      </w:r>
    </w:p>
    <w:p w:rsidR="005D2E69" w:rsidRPr="00CA7159" w:rsidRDefault="005D2E69" w:rsidP="00CA7159">
      <w:pPr>
        <w:spacing w:after="80"/>
        <w:ind w:firstLine="567"/>
        <w:jc w:val="both"/>
        <w:rPr>
          <w:b/>
          <w:sz w:val="28"/>
          <w:szCs w:val="28"/>
          <w:lang w:val="sv-SE"/>
        </w:rPr>
      </w:pPr>
      <w:r w:rsidRPr="00CA7159">
        <w:rPr>
          <w:b/>
          <w:sz w:val="28"/>
          <w:szCs w:val="28"/>
          <w:lang w:val="sv-SE"/>
        </w:rPr>
        <w:t>III. TỔ CHỨC THỰC HIỆN</w:t>
      </w:r>
    </w:p>
    <w:p w:rsidR="00C85598" w:rsidRPr="00CA7159" w:rsidRDefault="00C85598" w:rsidP="00CA7159">
      <w:pPr>
        <w:spacing w:after="80"/>
        <w:ind w:firstLine="567"/>
        <w:jc w:val="both"/>
        <w:rPr>
          <w:b/>
          <w:sz w:val="28"/>
          <w:szCs w:val="28"/>
          <w:lang w:val="sv-SE"/>
        </w:rPr>
      </w:pPr>
      <w:r w:rsidRPr="00CA7159">
        <w:rPr>
          <w:b/>
          <w:sz w:val="28"/>
          <w:szCs w:val="28"/>
          <w:lang w:val="sv-SE"/>
        </w:rPr>
        <w:t>1. Cấp huyện</w:t>
      </w:r>
    </w:p>
    <w:p w:rsidR="00C85598" w:rsidRPr="00CA7159" w:rsidRDefault="00C85598" w:rsidP="00CA7159">
      <w:pPr>
        <w:spacing w:after="80"/>
        <w:ind w:firstLine="567"/>
        <w:jc w:val="both"/>
        <w:rPr>
          <w:spacing w:val="-4"/>
          <w:sz w:val="28"/>
          <w:szCs w:val="28"/>
          <w:lang w:val="sv-SE"/>
        </w:rPr>
      </w:pPr>
      <w:r w:rsidRPr="00CA7159">
        <w:rPr>
          <w:spacing w:val="-4"/>
          <w:sz w:val="28"/>
          <w:szCs w:val="28"/>
          <w:lang w:val="sv-SE"/>
        </w:rPr>
        <w:t>- Xây dựng hướng dẫn triển khai tới các đơn vị vào đầu năm học 20</w:t>
      </w:r>
      <w:r w:rsidRPr="00CA7159">
        <w:rPr>
          <w:spacing w:val="-4"/>
          <w:sz w:val="28"/>
          <w:szCs w:val="28"/>
          <w:lang w:val="sv-SE"/>
        </w:rPr>
        <w:t>20</w:t>
      </w:r>
      <w:r w:rsidRPr="00CA7159">
        <w:rPr>
          <w:spacing w:val="-4"/>
          <w:sz w:val="28"/>
          <w:szCs w:val="28"/>
          <w:lang w:val="sv-SE"/>
        </w:rPr>
        <w:t xml:space="preserve"> - 20</w:t>
      </w:r>
      <w:r w:rsidRPr="00CA7159">
        <w:rPr>
          <w:spacing w:val="-4"/>
          <w:sz w:val="28"/>
          <w:szCs w:val="28"/>
          <w:lang w:val="sv-SE"/>
        </w:rPr>
        <w:t>2</w:t>
      </w:r>
      <w:r w:rsidRPr="00CA7159">
        <w:rPr>
          <w:spacing w:val="-4"/>
          <w:sz w:val="28"/>
          <w:szCs w:val="28"/>
          <w:lang w:val="sv-SE"/>
        </w:rPr>
        <w:t>1.</w:t>
      </w:r>
    </w:p>
    <w:p w:rsidR="00C85598" w:rsidRPr="00CA7159" w:rsidRDefault="00C85598" w:rsidP="00CA7159">
      <w:pPr>
        <w:spacing w:after="80"/>
        <w:ind w:firstLine="567"/>
        <w:jc w:val="both"/>
        <w:rPr>
          <w:sz w:val="28"/>
          <w:szCs w:val="28"/>
          <w:lang w:val="sv-SE"/>
        </w:rPr>
      </w:pPr>
      <w:r w:rsidRPr="00CA7159">
        <w:rPr>
          <w:sz w:val="28"/>
          <w:szCs w:val="28"/>
          <w:lang w:val="sv-SE"/>
        </w:rPr>
        <w:t>- Chỉ đạo, hướng dẫn, dự hoạt động của các Liên đội.</w:t>
      </w:r>
    </w:p>
    <w:p w:rsidR="00C85598" w:rsidRPr="00CA7159" w:rsidRDefault="00C85598" w:rsidP="00CA7159">
      <w:pPr>
        <w:spacing w:after="80"/>
        <w:ind w:firstLine="567"/>
        <w:jc w:val="both"/>
        <w:rPr>
          <w:sz w:val="28"/>
          <w:szCs w:val="28"/>
          <w:lang w:val="sv-SE"/>
        </w:rPr>
      </w:pPr>
      <w:r w:rsidRPr="00CA7159">
        <w:rPr>
          <w:b/>
          <w:sz w:val="28"/>
          <w:szCs w:val="28"/>
          <w:lang w:val="sv-SE"/>
        </w:rPr>
        <w:t>2. Cấp Liên đội</w:t>
      </w:r>
    </w:p>
    <w:p w:rsidR="00C85598" w:rsidRPr="00CA7159" w:rsidRDefault="00C85598" w:rsidP="00CA7159">
      <w:pPr>
        <w:spacing w:after="80"/>
        <w:ind w:firstLine="567"/>
        <w:jc w:val="both"/>
        <w:rPr>
          <w:b/>
          <w:bCs/>
          <w:sz w:val="28"/>
          <w:szCs w:val="28"/>
          <w:lang w:val="sv-SE"/>
        </w:rPr>
      </w:pPr>
      <w:r w:rsidRPr="00CA7159">
        <w:rPr>
          <w:sz w:val="28"/>
          <w:szCs w:val="28"/>
          <w:lang w:val="sv-SE"/>
        </w:rPr>
        <w:t xml:space="preserve">- Căn cứ Hướng dẫn của Hội đồng Đội huyện, các Liên đội chủ động xây dựng hướng dẫn, triển khai, thực hiện </w:t>
      </w:r>
      <w:r w:rsidRPr="00CA7159">
        <w:rPr>
          <w:b/>
          <w:bCs/>
          <w:sz w:val="28"/>
          <w:szCs w:val="28"/>
          <w:lang w:val="sv-SE"/>
        </w:rPr>
        <w:t xml:space="preserve">xong trước ngày </w:t>
      </w:r>
      <w:r w:rsidRPr="00CA7159">
        <w:rPr>
          <w:b/>
          <w:bCs/>
          <w:sz w:val="28"/>
          <w:szCs w:val="28"/>
          <w:lang w:val="sv-SE"/>
        </w:rPr>
        <w:t>15</w:t>
      </w:r>
      <w:r w:rsidRPr="00CA7159">
        <w:rPr>
          <w:b/>
          <w:bCs/>
          <w:sz w:val="28"/>
          <w:szCs w:val="28"/>
          <w:lang w:val="sv-SE"/>
        </w:rPr>
        <w:t>/9/20</w:t>
      </w:r>
      <w:r w:rsidRPr="00CA7159">
        <w:rPr>
          <w:b/>
          <w:bCs/>
          <w:sz w:val="28"/>
          <w:szCs w:val="28"/>
          <w:lang w:val="sv-SE"/>
        </w:rPr>
        <w:t>20</w:t>
      </w:r>
      <w:r w:rsidRPr="00CA7159">
        <w:rPr>
          <w:b/>
          <w:bCs/>
          <w:sz w:val="28"/>
          <w:szCs w:val="28"/>
          <w:lang w:val="sv-SE"/>
        </w:rPr>
        <w:t>.</w:t>
      </w:r>
    </w:p>
    <w:p w:rsidR="00C85598" w:rsidRPr="00CA7159" w:rsidRDefault="00C85598" w:rsidP="00CA7159">
      <w:pPr>
        <w:spacing w:after="80"/>
        <w:ind w:firstLine="567"/>
        <w:jc w:val="both"/>
        <w:rPr>
          <w:b/>
          <w:bCs/>
          <w:sz w:val="28"/>
          <w:szCs w:val="28"/>
          <w:lang w:val="sv-SE"/>
        </w:rPr>
      </w:pPr>
      <w:r w:rsidRPr="00CA7159">
        <w:rPr>
          <w:sz w:val="28"/>
          <w:szCs w:val="28"/>
          <w:lang w:val="sv-SE"/>
        </w:rPr>
        <w:t xml:space="preserve">- Báo cáo kết quả đợt thi đua thứ nhất </w:t>
      </w:r>
      <w:r w:rsidRPr="00CA7159">
        <w:rPr>
          <w:spacing w:val="-4"/>
          <w:sz w:val="28"/>
          <w:szCs w:val="28"/>
          <w:lang w:val="sv-SE"/>
        </w:rPr>
        <w:t xml:space="preserve">qua địa chỉ email: </w:t>
      </w:r>
      <w:hyperlink r:id="rId4" w:history="1">
        <w:r w:rsidRPr="00CA7159">
          <w:rPr>
            <w:rStyle w:val="Hyperlink"/>
            <w:spacing w:val="-4"/>
            <w:sz w:val="28"/>
            <w:szCs w:val="28"/>
            <w:lang w:val="sv-SE"/>
          </w:rPr>
          <w:t>hddgialam@gmail.com</w:t>
        </w:r>
      </w:hyperlink>
      <w:r w:rsidRPr="00CA7159">
        <w:rPr>
          <w:sz w:val="28"/>
          <w:szCs w:val="28"/>
          <w:lang w:val="sv-SE"/>
        </w:rPr>
        <w:t xml:space="preserve"> </w:t>
      </w:r>
      <w:r w:rsidRPr="00CA7159">
        <w:rPr>
          <w:b/>
          <w:bCs/>
          <w:sz w:val="28"/>
          <w:szCs w:val="28"/>
          <w:lang w:val="sv-SE"/>
        </w:rPr>
        <w:t>chậm nhất 15/10/20</w:t>
      </w:r>
      <w:r w:rsidRPr="00CA7159">
        <w:rPr>
          <w:b/>
          <w:bCs/>
          <w:sz w:val="28"/>
          <w:szCs w:val="28"/>
          <w:lang w:val="sv-SE"/>
        </w:rPr>
        <w:t>20</w:t>
      </w:r>
      <w:r w:rsidRPr="00CA7159">
        <w:rPr>
          <w:b/>
          <w:bCs/>
          <w:sz w:val="28"/>
          <w:szCs w:val="28"/>
          <w:lang w:val="sv-SE"/>
        </w:rPr>
        <w:t xml:space="preserve"> </w:t>
      </w:r>
      <w:r w:rsidRPr="00CA7159">
        <w:rPr>
          <w:b/>
          <w:bCs/>
          <w:i/>
          <w:sz w:val="28"/>
          <w:szCs w:val="28"/>
          <w:lang w:val="sv-SE"/>
        </w:rPr>
        <w:t>(theo mẫu gửi kèm)</w:t>
      </w:r>
      <w:r w:rsidRPr="00CA7159">
        <w:rPr>
          <w:b/>
          <w:bCs/>
          <w:sz w:val="28"/>
          <w:szCs w:val="28"/>
          <w:lang w:val="sv-SE"/>
        </w:rPr>
        <w:t>.</w:t>
      </w:r>
    </w:p>
    <w:p w:rsidR="00C85598" w:rsidRDefault="00C85598" w:rsidP="00CA7159">
      <w:pPr>
        <w:spacing w:after="80"/>
        <w:ind w:firstLine="567"/>
        <w:jc w:val="both"/>
        <w:rPr>
          <w:sz w:val="28"/>
          <w:szCs w:val="28"/>
          <w:lang w:val="sv-SE"/>
        </w:rPr>
      </w:pPr>
      <w:r w:rsidRPr="00CA7159">
        <w:rPr>
          <w:spacing w:val="-6"/>
          <w:sz w:val="28"/>
          <w:szCs w:val="28"/>
          <w:lang w:val="sv-SE"/>
        </w:rPr>
        <w:t>Trên đây là hướng dẫn đợt thi đua thứ nhất năm học 20</w:t>
      </w:r>
      <w:r w:rsidRPr="00CA7159">
        <w:rPr>
          <w:spacing w:val="-6"/>
          <w:sz w:val="28"/>
          <w:szCs w:val="28"/>
          <w:lang w:val="sv-SE"/>
        </w:rPr>
        <w:t>20</w:t>
      </w:r>
      <w:r w:rsidRPr="00CA7159">
        <w:rPr>
          <w:spacing w:val="-6"/>
          <w:sz w:val="28"/>
          <w:szCs w:val="28"/>
          <w:lang w:val="sv-SE"/>
        </w:rPr>
        <w:t xml:space="preserve"> - 20</w:t>
      </w:r>
      <w:r w:rsidRPr="00CA7159">
        <w:rPr>
          <w:spacing w:val="-6"/>
          <w:sz w:val="28"/>
          <w:szCs w:val="28"/>
          <w:lang w:val="sv-SE"/>
        </w:rPr>
        <w:t>2</w:t>
      </w:r>
      <w:r w:rsidRPr="00CA7159">
        <w:rPr>
          <w:spacing w:val="-6"/>
          <w:sz w:val="28"/>
          <w:szCs w:val="28"/>
          <w:lang w:val="sv-SE"/>
        </w:rPr>
        <w:t>1, Hội đồng Đội</w:t>
      </w:r>
      <w:r w:rsidRPr="00CA7159">
        <w:rPr>
          <w:sz w:val="28"/>
          <w:szCs w:val="28"/>
          <w:lang w:val="sv-SE"/>
        </w:rPr>
        <w:t xml:space="preserve"> huyện Gia Lâm đề nghị các Liên đội trực thuộc triển khai thực hiện sáng tạo, hiệu quả, thiết thực đảm bảo mục đích, yêu cầu đề ra.</w:t>
      </w:r>
      <w:r w:rsidR="003B6916">
        <w:rPr>
          <w:sz w:val="28"/>
          <w:szCs w:val="28"/>
          <w:lang w:val="sv-SE"/>
        </w:rPr>
        <w:t>/.</w:t>
      </w:r>
    </w:p>
    <w:p w:rsidR="0030221D" w:rsidRPr="00CA7159" w:rsidRDefault="0030221D" w:rsidP="00CA7159">
      <w:pPr>
        <w:spacing w:after="80"/>
        <w:ind w:firstLine="567"/>
        <w:jc w:val="both"/>
        <w:rPr>
          <w:sz w:val="28"/>
          <w:szCs w:val="28"/>
          <w:lang w:val="sv-SE"/>
        </w:rPr>
      </w:pPr>
      <w:bookmarkStart w:id="0" w:name="_GoBack"/>
      <w:bookmarkEnd w:id="0"/>
    </w:p>
    <w:tbl>
      <w:tblPr>
        <w:tblW w:w="10117" w:type="dxa"/>
        <w:tblInd w:w="-252" w:type="dxa"/>
        <w:tblLook w:val="01E0" w:firstRow="1" w:lastRow="1" w:firstColumn="1" w:lastColumn="1" w:noHBand="0" w:noVBand="0"/>
      </w:tblPr>
      <w:tblGrid>
        <w:gridCol w:w="4320"/>
        <w:gridCol w:w="5797"/>
      </w:tblGrid>
      <w:tr w:rsidR="005D2E69" w:rsidRPr="005674EB" w:rsidTr="0006386D">
        <w:tc>
          <w:tcPr>
            <w:tcW w:w="4320" w:type="dxa"/>
          </w:tcPr>
          <w:p w:rsidR="005D2E69" w:rsidRPr="00391182" w:rsidRDefault="005D2E69" w:rsidP="00981602">
            <w:pPr>
              <w:spacing w:line="264" w:lineRule="auto"/>
              <w:contextualSpacing/>
              <w:jc w:val="both"/>
              <w:rPr>
                <w:b/>
                <w:sz w:val="28"/>
                <w:szCs w:val="28"/>
                <w:lang w:val="sv-SE"/>
              </w:rPr>
            </w:pPr>
          </w:p>
          <w:p w:rsidR="005D2E69" w:rsidRPr="00391182" w:rsidRDefault="005D2E69" w:rsidP="00981602">
            <w:pPr>
              <w:spacing w:line="264" w:lineRule="auto"/>
              <w:contextualSpacing/>
              <w:jc w:val="both"/>
              <w:rPr>
                <w:b/>
                <w:lang w:val="sv-SE"/>
              </w:rPr>
            </w:pPr>
            <w:r w:rsidRPr="00391182">
              <w:rPr>
                <w:b/>
                <w:lang w:val="sv-SE"/>
              </w:rPr>
              <w:t>Nơi nhận:</w:t>
            </w:r>
          </w:p>
          <w:p w:rsidR="00C85598" w:rsidRDefault="005D2E69" w:rsidP="00981602">
            <w:pPr>
              <w:spacing w:line="264" w:lineRule="auto"/>
              <w:contextualSpacing/>
              <w:jc w:val="both"/>
              <w:rPr>
                <w:sz w:val="22"/>
                <w:szCs w:val="22"/>
                <w:lang w:val="sv-SE"/>
              </w:rPr>
            </w:pPr>
            <w:r w:rsidRPr="00391182">
              <w:rPr>
                <w:sz w:val="22"/>
                <w:szCs w:val="22"/>
                <w:lang w:val="sv-SE"/>
              </w:rPr>
              <w:t xml:space="preserve">- </w:t>
            </w:r>
            <w:r w:rsidR="00C85598">
              <w:rPr>
                <w:sz w:val="22"/>
                <w:szCs w:val="22"/>
                <w:lang w:val="sv-SE"/>
              </w:rPr>
              <w:t xml:space="preserve">Thành đoàn, </w:t>
            </w:r>
            <w:r w:rsidRPr="00391182">
              <w:rPr>
                <w:sz w:val="22"/>
                <w:szCs w:val="22"/>
                <w:lang w:val="sv-SE"/>
              </w:rPr>
              <w:t>HĐĐ T</w:t>
            </w:r>
            <w:r w:rsidR="00C85598">
              <w:rPr>
                <w:sz w:val="22"/>
                <w:szCs w:val="22"/>
                <w:lang w:val="sv-SE"/>
              </w:rPr>
              <w:t>P</w:t>
            </w:r>
            <w:r w:rsidRPr="00391182">
              <w:rPr>
                <w:sz w:val="22"/>
                <w:szCs w:val="22"/>
                <w:lang w:val="sv-SE"/>
              </w:rPr>
              <w:t>;</w:t>
            </w:r>
          </w:p>
          <w:p w:rsidR="005D2E69" w:rsidRPr="00391182" w:rsidRDefault="005D2E69" w:rsidP="00981602">
            <w:pPr>
              <w:spacing w:line="264" w:lineRule="auto"/>
              <w:contextualSpacing/>
              <w:jc w:val="both"/>
              <w:rPr>
                <w:sz w:val="22"/>
                <w:szCs w:val="22"/>
                <w:lang w:val="sv-SE"/>
              </w:rPr>
            </w:pPr>
            <w:r w:rsidRPr="00391182">
              <w:rPr>
                <w:sz w:val="22"/>
                <w:szCs w:val="22"/>
                <w:lang w:val="sv-SE"/>
              </w:rPr>
              <w:t xml:space="preserve">- </w:t>
            </w:r>
            <w:r w:rsidR="00C85598">
              <w:rPr>
                <w:sz w:val="22"/>
                <w:szCs w:val="22"/>
                <w:lang w:val="sv-SE"/>
              </w:rPr>
              <w:t>Phòng</w:t>
            </w:r>
            <w:r w:rsidRPr="00391182">
              <w:rPr>
                <w:sz w:val="22"/>
                <w:szCs w:val="22"/>
                <w:lang w:val="sv-SE"/>
              </w:rPr>
              <w:t xml:space="preserve"> GD&amp;ĐT;</w:t>
            </w:r>
          </w:p>
          <w:p w:rsidR="005D2E69" w:rsidRPr="00391182" w:rsidRDefault="005D2E69" w:rsidP="00981602">
            <w:pPr>
              <w:spacing w:line="264" w:lineRule="auto"/>
              <w:contextualSpacing/>
              <w:jc w:val="both"/>
              <w:rPr>
                <w:sz w:val="22"/>
                <w:szCs w:val="22"/>
                <w:lang w:val="sv-SE"/>
              </w:rPr>
            </w:pPr>
            <w:r w:rsidRPr="00391182">
              <w:rPr>
                <w:sz w:val="22"/>
                <w:szCs w:val="22"/>
                <w:lang w:val="sv-SE"/>
              </w:rPr>
              <w:t xml:space="preserve">- </w:t>
            </w:r>
            <w:r w:rsidR="00C85598">
              <w:rPr>
                <w:sz w:val="22"/>
                <w:szCs w:val="22"/>
                <w:lang w:val="sv-SE"/>
              </w:rPr>
              <w:t>Các Liên đội trực thuộc</w:t>
            </w:r>
          </w:p>
          <w:p w:rsidR="005D2E69" w:rsidRPr="005674EB" w:rsidRDefault="005D2E69" w:rsidP="00C85598">
            <w:pPr>
              <w:spacing w:line="264" w:lineRule="auto"/>
              <w:contextualSpacing/>
              <w:jc w:val="both"/>
              <w:rPr>
                <w:sz w:val="28"/>
                <w:szCs w:val="28"/>
              </w:rPr>
            </w:pPr>
            <w:r w:rsidRPr="005674EB">
              <w:rPr>
                <w:sz w:val="22"/>
                <w:szCs w:val="22"/>
              </w:rPr>
              <w:t>- Lưu</w:t>
            </w:r>
            <w:r w:rsidR="00C85598">
              <w:rPr>
                <w:sz w:val="22"/>
                <w:szCs w:val="22"/>
              </w:rPr>
              <w:t>:</w:t>
            </w:r>
            <w:r w:rsidRPr="005674EB">
              <w:rPr>
                <w:sz w:val="22"/>
                <w:szCs w:val="22"/>
              </w:rPr>
              <w:t xml:space="preserve"> VP.</w:t>
            </w:r>
          </w:p>
        </w:tc>
        <w:tc>
          <w:tcPr>
            <w:tcW w:w="5797" w:type="dxa"/>
          </w:tcPr>
          <w:p w:rsidR="005D2E69" w:rsidRPr="005674EB" w:rsidRDefault="005D2E69" w:rsidP="00981602">
            <w:pPr>
              <w:spacing w:line="264" w:lineRule="auto"/>
              <w:contextualSpacing/>
              <w:jc w:val="center"/>
              <w:rPr>
                <w:b/>
                <w:sz w:val="28"/>
                <w:szCs w:val="28"/>
              </w:rPr>
            </w:pPr>
            <w:r w:rsidRPr="005674EB">
              <w:rPr>
                <w:b/>
                <w:sz w:val="28"/>
                <w:szCs w:val="28"/>
              </w:rPr>
              <w:t xml:space="preserve">TM. HỘI ĐỒNG ĐỘI </w:t>
            </w:r>
            <w:r w:rsidR="00C85598">
              <w:rPr>
                <w:b/>
                <w:sz w:val="28"/>
                <w:szCs w:val="28"/>
              </w:rPr>
              <w:t>HUYỆN GIA LÂM</w:t>
            </w:r>
            <w:r w:rsidRPr="005674EB">
              <w:rPr>
                <w:b/>
                <w:sz w:val="28"/>
                <w:szCs w:val="28"/>
              </w:rPr>
              <w:t xml:space="preserve"> </w:t>
            </w:r>
          </w:p>
          <w:p w:rsidR="005D2E69" w:rsidRPr="005674EB" w:rsidRDefault="005D2E69" w:rsidP="00981602">
            <w:pPr>
              <w:spacing w:line="264" w:lineRule="auto"/>
              <w:contextualSpacing/>
              <w:jc w:val="center"/>
              <w:rPr>
                <w:sz w:val="28"/>
                <w:szCs w:val="28"/>
              </w:rPr>
            </w:pPr>
            <w:r w:rsidRPr="005674EB">
              <w:rPr>
                <w:sz w:val="28"/>
                <w:szCs w:val="28"/>
              </w:rPr>
              <w:t>CHỦ TỊCH</w:t>
            </w:r>
          </w:p>
          <w:p w:rsidR="005D2E69" w:rsidRPr="005674EB" w:rsidRDefault="005D2E69" w:rsidP="00981602">
            <w:pPr>
              <w:spacing w:line="264" w:lineRule="auto"/>
              <w:contextualSpacing/>
              <w:rPr>
                <w:sz w:val="28"/>
                <w:szCs w:val="28"/>
              </w:rPr>
            </w:pPr>
          </w:p>
          <w:p w:rsidR="005D2E69" w:rsidRPr="00A0605D" w:rsidRDefault="00A0605D" w:rsidP="00981602">
            <w:pPr>
              <w:spacing w:line="264" w:lineRule="auto"/>
              <w:contextualSpacing/>
              <w:jc w:val="center"/>
              <w:rPr>
                <w:b/>
                <w:i/>
                <w:sz w:val="28"/>
                <w:szCs w:val="28"/>
              </w:rPr>
            </w:pPr>
            <w:r w:rsidRPr="00A0605D">
              <w:rPr>
                <w:b/>
                <w:i/>
                <w:sz w:val="28"/>
                <w:szCs w:val="28"/>
              </w:rPr>
              <w:t>(đã ký)</w:t>
            </w:r>
          </w:p>
          <w:p w:rsidR="005D2E69" w:rsidRPr="005674EB" w:rsidRDefault="005D2E69" w:rsidP="00981602">
            <w:pPr>
              <w:spacing w:line="264" w:lineRule="auto"/>
              <w:contextualSpacing/>
              <w:jc w:val="center"/>
              <w:rPr>
                <w:sz w:val="28"/>
                <w:szCs w:val="28"/>
              </w:rPr>
            </w:pPr>
          </w:p>
          <w:p w:rsidR="005D2E69" w:rsidRPr="005674EB" w:rsidRDefault="005D2E69" w:rsidP="00981602">
            <w:pPr>
              <w:spacing w:line="264" w:lineRule="auto"/>
              <w:contextualSpacing/>
              <w:jc w:val="center"/>
              <w:rPr>
                <w:sz w:val="28"/>
                <w:szCs w:val="28"/>
              </w:rPr>
            </w:pPr>
          </w:p>
          <w:p w:rsidR="005D2E69" w:rsidRPr="005674EB" w:rsidRDefault="00C85598" w:rsidP="00981602">
            <w:pPr>
              <w:spacing w:line="264" w:lineRule="auto"/>
              <w:contextualSpacing/>
              <w:jc w:val="center"/>
              <w:rPr>
                <w:b/>
                <w:sz w:val="28"/>
                <w:szCs w:val="28"/>
              </w:rPr>
            </w:pPr>
            <w:r>
              <w:rPr>
                <w:b/>
                <w:sz w:val="28"/>
                <w:szCs w:val="28"/>
              </w:rPr>
              <w:t>Nguyễn Huy Minh</w:t>
            </w:r>
          </w:p>
          <w:p w:rsidR="005D2E69" w:rsidRPr="005674EB" w:rsidRDefault="005D2E69" w:rsidP="00981602">
            <w:pPr>
              <w:spacing w:line="264" w:lineRule="auto"/>
              <w:contextualSpacing/>
              <w:jc w:val="center"/>
              <w:rPr>
                <w:b/>
                <w:i/>
                <w:sz w:val="28"/>
                <w:szCs w:val="28"/>
              </w:rPr>
            </w:pPr>
          </w:p>
        </w:tc>
      </w:tr>
    </w:tbl>
    <w:p w:rsidR="005D2E69" w:rsidRPr="000B1570" w:rsidRDefault="005D2E69" w:rsidP="00CA7159">
      <w:pPr>
        <w:spacing w:line="360" w:lineRule="auto"/>
        <w:jc w:val="both"/>
        <w:rPr>
          <w:sz w:val="28"/>
          <w:szCs w:val="28"/>
        </w:rPr>
      </w:pPr>
    </w:p>
    <w:sectPr w:rsidR="005D2E69" w:rsidRPr="000B1570" w:rsidSect="00CA7159">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Verdana">
    <w:panose1 w:val="020B0604030504040204"/>
    <w:charset w:val="A3"/>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E69"/>
    <w:rsid w:val="0030221D"/>
    <w:rsid w:val="00391182"/>
    <w:rsid w:val="003B6916"/>
    <w:rsid w:val="0047017B"/>
    <w:rsid w:val="00482921"/>
    <w:rsid w:val="004D1990"/>
    <w:rsid w:val="004D28BA"/>
    <w:rsid w:val="00514911"/>
    <w:rsid w:val="005B1E23"/>
    <w:rsid w:val="005D2E69"/>
    <w:rsid w:val="005F6372"/>
    <w:rsid w:val="00612F4B"/>
    <w:rsid w:val="00684ADA"/>
    <w:rsid w:val="00854313"/>
    <w:rsid w:val="00891A89"/>
    <w:rsid w:val="008F4FF8"/>
    <w:rsid w:val="009735B0"/>
    <w:rsid w:val="00981602"/>
    <w:rsid w:val="00984072"/>
    <w:rsid w:val="00A0605D"/>
    <w:rsid w:val="00A1245E"/>
    <w:rsid w:val="00AA4F30"/>
    <w:rsid w:val="00AC15C2"/>
    <w:rsid w:val="00B51516"/>
    <w:rsid w:val="00C85598"/>
    <w:rsid w:val="00CA7159"/>
    <w:rsid w:val="00E814D7"/>
    <w:rsid w:val="00FE5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C05D1E-73D1-4353-A6DE-33C389C3C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E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D2E69"/>
    <w:rPr>
      <w:color w:val="0000FF"/>
      <w:u w:val="single"/>
    </w:rPr>
  </w:style>
  <w:style w:type="paragraph" w:customStyle="1" w:styleId="Char">
    <w:name w:val="Char"/>
    <w:basedOn w:val="Normal"/>
    <w:rsid w:val="00FE5BAF"/>
    <w:pPr>
      <w:spacing w:after="160" w:line="240" w:lineRule="exact"/>
      <w:textAlignment w:val="baseline"/>
    </w:pPr>
    <w:rPr>
      <w:rFonts w:ascii="Verdana" w:eastAsia="MS Mincho" w:hAnsi="Verdana"/>
      <w:sz w:val="20"/>
      <w:szCs w:val="20"/>
      <w:lang w:val="en-GB"/>
    </w:rPr>
  </w:style>
  <w:style w:type="paragraph" w:styleId="BalloonText">
    <w:name w:val="Balloon Text"/>
    <w:basedOn w:val="Normal"/>
    <w:link w:val="BalloonTextChar"/>
    <w:uiPriority w:val="99"/>
    <w:semiHidden/>
    <w:unhideWhenUsed/>
    <w:rsid w:val="00FE5B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BA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anthieunhitdhn201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11</cp:revision>
  <cp:lastPrinted>2020-09-30T10:22:00Z</cp:lastPrinted>
  <dcterms:created xsi:type="dcterms:W3CDTF">2020-10-01T09:05:00Z</dcterms:created>
  <dcterms:modified xsi:type="dcterms:W3CDTF">2020-10-01T09:22:00Z</dcterms:modified>
</cp:coreProperties>
</file>